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ngsana New" w:hAnsi="Angsana New" w:cs="Angsana New"/>
          <w:b/>
          <w:bCs/>
          <w:sz w:val="52"/>
          <w:szCs w:val="52"/>
          <w:lang/>
        </w:rPr>
      </w:pPr>
      <w:r>
        <w:rPr>
          <w:rFonts w:ascii="Angsana New" w:hAnsi="Angsana New" w:cs="Angsana New"/>
          <w:b/>
          <w:bCs/>
          <w:sz w:val="52"/>
          <w:szCs w:val="52"/>
          <w:cs/>
          <w:lang/>
        </w:rPr>
        <w:t>ตารางเอกสารอย่างละเอียด</w:t>
      </w:r>
      <w:r>
        <w:rPr>
          <w:rFonts w:hint="cs" w:ascii="Angsana New" w:hAnsi="Angsana New" w:cs="Angsana New"/>
          <w:b/>
          <w:bCs/>
          <w:sz w:val="52"/>
          <w:szCs w:val="52"/>
          <w:cs/>
          <w:lang/>
        </w:rPr>
        <w:t xml:space="preserve"> </w:t>
      </w:r>
    </w:p>
    <w:tbl>
      <w:tblPr>
        <w:tblStyle w:val="5"/>
        <w:tblpPr w:leftFromText="180" w:rightFromText="180" w:horzAnchor="margin" w:tblpXSpec="center" w:tblpY="1050"/>
        <w:tblW w:w="10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75"/>
        <w:gridCol w:w="3330"/>
        <w:gridCol w:w="6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b/>
                <w:color w:val="000000"/>
              </w:rPr>
            </w:pPr>
            <w:bookmarkStart w:id="0" w:name="_GoBack" w:colFirst="0" w:colLast="0"/>
            <w:r>
              <w:rPr>
                <w:rFonts w:ascii="Angsana New" w:hAnsi="Angsana New" w:eastAsia="Angsana New" w:cs="Angsana New"/>
                <w:b/>
                <w:bCs/>
                <w:color w:val="000000"/>
                <w:kern w:val="0"/>
                <w:cs/>
              </w:rPr>
              <w:t>ประเภทวีซ่า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b/>
                <w:color w:val="000000"/>
              </w:rPr>
            </w:pPr>
            <w:r>
              <w:rPr>
                <w:rFonts w:ascii="Angsana New" w:hAnsi="Angsana New" w:eastAsia="Angsana New" w:cs="Angsana New"/>
                <w:b/>
                <w:bCs/>
                <w:color w:val="000000"/>
                <w:kern w:val="0"/>
                <w:cs/>
              </w:rPr>
              <w:t>บุคคลที่จะได้รับวีซ่า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b/>
                <w:color w:val="000000"/>
              </w:rPr>
            </w:pPr>
            <w:r>
              <w:rPr>
                <w:rFonts w:ascii="Angsana New" w:hAnsi="Angsana New" w:eastAsia="Angsana New" w:cs="Angsana New"/>
                <w:b/>
                <w:bCs/>
                <w:color w:val="000000"/>
                <w:kern w:val="0"/>
                <w:cs/>
              </w:rPr>
              <w:t>เอกสารที่ใช้ในการยื่นขอวีซ่า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color w:val="333333"/>
              </w:rPr>
            </w:pPr>
            <w:r>
              <w:rPr>
                <w:rStyle w:val="7"/>
                <w:cs/>
              </w:rPr>
              <w:t xml:space="preserve">วีซ่า </w:t>
            </w:r>
            <w:r>
              <w:rPr>
                <w:rStyle w:val="7"/>
              </w:rPr>
              <w:t>Q1</w:t>
            </w:r>
            <w:r>
              <w:rPr>
                <w:rStyle w:val="8"/>
                <w:rFonts w:hint="default"/>
              </w:rPr>
              <w:t>、</w:t>
            </w:r>
            <w:r>
              <w:rPr>
                <w:rStyle w:val="7"/>
              </w:rPr>
              <w:t>Q2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สมาชิกในครอบครัวของพลเมืองจีนที่กำลังจะเดินทางเข้าประเทศจีนเพื่อพบปะครอบครัว เยี่ยมญาติ หรือสมาชิกในครอบครัวของชาวต่างชาติที่มีถิ่นที่อยู่ถาวรในประเทศจีน รวมทั้งคู่สมรส บิดามารดา คู่สมรสของบิดามารดา บุตร คู่สมรสของบุตร พี่น้อง ปู่ย่า ตายาย หลานและเหลน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1. กรอกแบบฟอร์มออนไลน์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</w:rPr>
              <w:t xml:space="preserve">2.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สำเนาหน้าพาสปอร์ต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3. สำเนาบัตรประจำตัวประชาชน (สำหรับคนไทย)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4. สำเนาหน้าวีซ่าไทย และ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TM30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เพื่อรับรองว่าอยู่จังหวัดเชียงใหม่ หรือ สิบสองจังหวัดภาคเหนือ (สำหรับชาวต่างชาติ)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5. สำเนาหน้าวีซ่า และ หน้าวีซ่าระยะยาว ที่เคยได้รับ (ถ้ามี)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6.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หนังสือเชิญที่ออกโดยพลเมืองจีนและผู้ที่ถือใบอนุญาตมีถิ่นที่อยู่ถาวรของชาวต่างชาติ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ascii="Angsana New" w:hAnsi="Angsana New" w:eastAsia="Angsana New" w:cs="Angsana New"/>
                <w:color w:val="000000"/>
                <w:kern w:val="0"/>
              </w:rPr>
              <w:br/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7</w:t>
            </w:r>
            <w:r>
              <w:rPr>
                <w:rFonts w:ascii="Angsana New" w:hAnsi="Angsana New" w:eastAsia="Angsana New" w:cs="Angsana New"/>
                <w:color w:val="000000"/>
                <w:kern w:val="0"/>
              </w:rPr>
              <w:t>.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หนังสือรับรองความสัมพันธ์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(ใบทะเบียนสมรส ต้องผ่านการรับรองกระทรวงการต่างประเทศไทย หากรับรองเกิน 6 เดือนขึ้นไปให้รับรองกระทรวงการต่างประเทศไทยใหม่)</w:t>
            </w:r>
            <w:r>
              <w:rPr>
                <w:rFonts w:ascii="Angsana New" w:hAnsi="Angsana New" w:eastAsia="Angsana New" w:cs="Angsana New"/>
                <w:color w:val="000000"/>
                <w:kern w:val="0"/>
              </w:rPr>
              <w:br/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8</w:t>
            </w:r>
            <w:r>
              <w:rPr>
                <w:rFonts w:ascii="Angsana New" w:hAnsi="Angsana New" w:eastAsia="Angsana New" w:cs="Angsana New"/>
                <w:color w:val="000000"/>
                <w:kern w:val="0"/>
              </w:rPr>
              <w:t>.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สำเนาบัตรประจำตัวประชาชนจีนของผู้เชิญหรือสำเนาหนังสือเดินทางของชาวต่างชาติและใบอนุญาตผู้พำนักถาวรของจี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41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color w:val="333333"/>
              </w:rPr>
            </w:pPr>
            <w:r>
              <w:rPr>
                <w:rFonts w:ascii="Angsana New" w:hAnsi="Angsana New" w:eastAsia="Angsana New" w:cs="Angsana New"/>
                <w:color w:val="333333"/>
                <w:kern w:val="0"/>
                <w:cs/>
              </w:rPr>
              <w:t xml:space="preserve">วีซ่า </w:t>
            </w:r>
            <w:r>
              <w:rPr>
                <w:rFonts w:ascii="Angsana New" w:hAnsi="Angsana New" w:eastAsia="Angsana New" w:cs="Angsana New"/>
                <w:color w:val="333333"/>
                <w:kern w:val="0"/>
              </w:rPr>
              <w:t>M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บุคลากรที่มีความจำเป็นที่จะเดินทางไปยังประเทศจีนเพื่อทำกิจกรรมทางเศรษฐกิจและการค้า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1. กรอกแบบฟอร์มออนไลน์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</w:rPr>
              <w:t xml:space="preserve">2.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สำเนาหน้าพาสปอร์ต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3. สำเนาบัตรประจำตัวประชาชน (สำหรับคนไทย)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4. สำเนาหน้าวีซ่าไทย และ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TM30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เพื่อรับรองว่าอยู่จังหวัดเชียงใหม่ หรือ สิบสองจังหวัดภาคเหนือ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5.สำเนาหน้าวีซ่า และ หน้าวีซ่าระยะยาว ที่เคยได้รับ (ถ้ามี)</w:t>
            </w:r>
          </w:p>
          <w:p>
            <w:pPr>
              <w:widowControl/>
              <w:jc w:val="left"/>
              <w:textAlignment w:val="center"/>
              <w:rPr>
                <w:rStyle w:val="9"/>
              </w:rPr>
            </w:pPr>
            <w:r>
              <w:rPr>
                <w:rStyle w:val="9"/>
                <w:rFonts w:hint="cs"/>
                <w:cs/>
                <w:lang/>
              </w:rPr>
              <w:t xml:space="preserve">6. </w:t>
            </w:r>
            <w:r>
              <w:rPr>
                <w:rStyle w:val="9"/>
                <w:cs/>
              </w:rPr>
              <w:t xml:space="preserve">จดหมายเชิญที่ออกโดยหน่วยงานจีน </w:t>
            </w:r>
            <w:r>
              <w:rPr>
                <w:rStyle w:val="9"/>
              </w:rPr>
              <w:t>(</w:t>
            </w:r>
            <w:r>
              <w:rPr>
                <w:rStyle w:val="9"/>
                <w:cs/>
              </w:rPr>
              <w:t>โปรดระบุผู้ติดต่อและหมายเลขโทรศัพท์มือถือของหน่วยงานจีนที่เชิญ</w:t>
            </w:r>
            <w:r>
              <w:rPr>
                <w:rStyle w:val="9"/>
              </w:rPr>
              <w:t>)</w:t>
            </w:r>
          </w:p>
          <w:p>
            <w:pPr>
              <w:widowControl/>
              <w:jc w:val="left"/>
              <w:textAlignment w:val="center"/>
              <w:rPr>
                <w:rStyle w:val="9"/>
                <w:lang/>
              </w:rPr>
            </w:pPr>
            <w:r>
              <w:rPr>
                <w:rStyle w:val="9"/>
                <w:rFonts w:hint="cs"/>
                <w:cs/>
                <w:lang/>
              </w:rPr>
              <w:t>7. สำเนาบัตรประจำตัวประชาชนของผู้เชิญ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lang/>
              </w:rPr>
            </w:pPr>
            <w:r>
              <w:rPr>
                <w:rStyle w:val="9"/>
                <w:rFonts w:hint="cs"/>
                <w:cs/>
                <w:lang/>
              </w:rPr>
              <w:t>8. สำเนาใบอนุญาติประกอบธุรกิจของผู้เชิญ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57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color w:val="333333"/>
              </w:rPr>
            </w:pPr>
            <w:r>
              <w:rPr>
                <w:rFonts w:ascii="Angsana New" w:hAnsi="Angsana New" w:eastAsia="Angsana New" w:cs="Angsana New"/>
                <w:color w:val="333333"/>
                <w:kern w:val="0"/>
                <w:cs/>
              </w:rPr>
              <w:t xml:space="preserve">วีซ่า </w:t>
            </w:r>
            <w:r>
              <w:rPr>
                <w:rFonts w:ascii="Angsana New" w:hAnsi="Angsana New" w:eastAsia="Angsana New" w:cs="Angsana New"/>
                <w:color w:val="333333"/>
                <w:kern w:val="0"/>
              </w:rPr>
              <w:t>F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 xml:space="preserve">บุคลากรที่มีความจำเป็นต้องเดินทางไปประเทศจีนเพื่อแลกเปลี่ยน เยี่ยมเยือน ศึกษาดูงานและกิจกรรมอื่นที่ไม่ใช่เชิงพาณิชย์  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1. กรอกแบบฟอร์มออนไลน์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</w:rPr>
              <w:t xml:space="preserve">2.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สำเนาหน้าพาสปอร์ต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3. สำเนาบัตรประจำตัวประชาชน (สำหรับคนไทย)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4. สำเนาหน้าวีซ่าไทย และ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TM30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เพื่อรับรองว่าอยู่จังหวัดเชียงใหม่ หรือ สิบสองจังหวัดภาคเหนือ</w:t>
            </w:r>
          </w:p>
          <w:p>
            <w:pPr>
              <w:widowControl/>
              <w:jc w:val="left"/>
              <w:textAlignment w:val="center"/>
              <w:rPr>
                <w:rStyle w:val="9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5.สำเนาหน้าวีซ่า และ หน้าวีซ่าระยะยาว ที่เคยได้รับ (ถ้ามี)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</w:rPr>
            </w:pPr>
            <w:r>
              <w:rPr>
                <w:rStyle w:val="9"/>
                <w:rFonts w:hint="cs"/>
                <w:cs/>
                <w:lang/>
              </w:rPr>
              <w:t xml:space="preserve">6. </w:t>
            </w:r>
            <w:r>
              <w:rPr>
                <w:rStyle w:val="9"/>
                <w:cs/>
              </w:rPr>
              <w:t>จดหมายเชิญที่ออกโดยหน่วยงานจีน</w:t>
            </w:r>
            <w:r>
              <w:rPr>
                <w:rStyle w:val="9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color w:val="333333"/>
              </w:rPr>
            </w:pPr>
            <w:r>
              <w:rPr>
                <w:rFonts w:ascii="Angsana New" w:hAnsi="Angsana New" w:eastAsia="Angsana New" w:cs="Angsana New"/>
                <w:color w:val="333333"/>
                <w:kern w:val="0"/>
                <w:cs/>
              </w:rPr>
              <w:t xml:space="preserve">วีซ่า </w:t>
            </w:r>
            <w:r>
              <w:rPr>
                <w:rFonts w:ascii="Angsana New" w:hAnsi="Angsana New" w:eastAsia="Angsana New" w:cs="Angsana New"/>
                <w:color w:val="333333"/>
                <w:kern w:val="0"/>
              </w:rPr>
              <w:t>Z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ชาวต่างชาติที่เดินทางเข้าประเทศจีน เพื่อทำงาน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1. กรอกแบบฟอร์มออนไลน์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</w:rPr>
              <w:t>2.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สำเนาหน้าพาสปอร์ต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3. สำเนาบัตรประจำตัวประชาชน (สำหรับคนไทย)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4. สำเนาหน้าวีซ่าไทย และ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TM30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เพื่อรับรองว่าอยู่จังหวัดเชียงใหม่ หรือ สิบสองจังหวัดภาคเหนือ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5.สำเนาหน้าวีซ่า และ หน้าวีซ่าระยะยาว ที่เคยได้รับ (ถ้ามี)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6.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ใบอนุญาตทำงานคนต่างด้าว</w:t>
            </w:r>
          </w:p>
          <w:p>
            <w:pPr>
              <w:widowControl/>
              <w:jc w:val="left"/>
              <w:textAlignment w:val="center"/>
              <w:rPr>
                <w:rStyle w:val="9"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7. </w:t>
            </w:r>
            <w:r>
              <w:rPr>
                <w:rStyle w:val="9"/>
                <w:cs/>
              </w:rPr>
              <w:t xml:space="preserve">จดหมายเชิญที่ออกโดยหน่วยงานจีน </w:t>
            </w:r>
            <w:r>
              <w:rPr>
                <w:rStyle w:val="9"/>
              </w:rPr>
              <w:t>(</w:t>
            </w:r>
            <w:r>
              <w:rPr>
                <w:rStyle w:val="9"/>
                <w:cs/>
              </w:rPr>
              <w:t>โปรดระบุผู้ติดต่อและหมายเลขโทรศัพท์มือถือของหน่วยงานจีนที่เชิญ</w:t>
            </w:r>
            <w:r>
              <w:rPr>
                <w:rStyle w:val="9"/>
              </w:rPr>
              <w:t>)</w:t>
            </w:r>
          </w:p>
          <w:p>
            <w:pPr>
              <w:widowControl/>
              <w:jc w:val="left"/>
              <w:textAlignment w:val="center"/>
              <w:rPr>
                <w:rStyle w:val="9"/>
                <w:lang/>
              </w:rPr>
            </w:pPr>
            <w:r>
              <w:rPr>
                <w:rStyle w:val="9"/>
                <w:rFonts w:hint="cs"/>
                <w:cs/>
                <w:lang/>
              </w:rPr>
              <w:t>8. สำเนาบัตรประจำตัวประชาชนของผู้เชิญ</w:t>
            </w:r>
          </w:p>
          <w:p>
            <w:pPr>
              <w:widowControl/>
              <w:jc w:val="left"/>
              <w:textAlignment w:val="center"/>
              <w:rPr>
                <w:rStyle w:val="9"/>
                <w:lang/>
              </w:rPr>
            </w:pPr>
            <w:r>
              <w:rPr>
                <w:rStyle w:val="9"/>
                <w:rFonts w:hint="cs"/>
                <w:cs/>
                <w:lang/>
              </w:rPr>
              <w:t>9. สำเนาใบอนุญาติประกอบธุรกิจของผู้เชิญ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Style w:val="9"/>
                <w:rFonts w:hint="cs"/>
                <w:cs/>
                <w:lang/>
              </w:rPr>
              <w:t>10. สัญญาจ้างงาน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color w:val="333333"/>
              </w:rPr>
            </w:pPr>
            <w:r>
              <w:rPr>
                <w:rStyle w:val="7"/>
                <w:cs/>
              </w:rPr>
              <w:t xml:space="preserve">วีซ่า </w:t>
            </w:r>
            <w:r>
              <w:rPr>
                <w:rStyle w:val="7"/>
              </w:rPr>
              <w:t>S1</w:t>
            </w:r>
            <w:r>
              <w:rPr>
                <w:rStyle w:val="8"/>
                <w:rFonts w:hint="default"/>
              </w:rPr>
              <w:t>、</w:t>
            </w:r>
            <w:r>
              <w:rPr>
                <w:rStyle w:val="7"/>
              </w:rPr>
              <w:t>S2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 xml:space="preserve">สมาชิกในครอบครัวสายตรงของชาวต่างชาติที่พำนักอาศัยในประเทศจีนเพื่อทำงานและจะเดินทางไปประเทศจีนเพื่อเยี่ยมครอบครัวในช่วงระยะสั้นหรือระยะยาว อาทิ คู่สมรส บิดามารดา คู่สมรสของบิดามารดา และบุตรที่มีอายุต่ำกว่า </w:t>
            </w:r>
            <w:r>
              <w:rPr>
                <w:rFonts w:ascii="Angsana New" w:hAnsi="Angsana New" w:eastAsia="Angsana New" w:cs="Angsana New"/>
                <w:color w:val="000000"/>
                <w:kern w:val="0"/>
              </w:rPr>
              <w:t xml:space="preserve">18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ปี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1. กรอกแบบฟอร์มออนไลน์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</w:rPr>
              <w:t xml:space="preserve">2.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สำเนาหน้าพาสปอร์ต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3. สำเนาบัตรประจำตัวประชาชน (สำหรับคนไทย)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4. สำเนาหน้าวีซ่าไทย และ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TM30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เพื่อรับรองว่าอยู่จังหวัดเชียงใหม่ หรือ สิบสองจังหวัดภาคเหนือ (สำหรับชาวต่างชาติ)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5. สำเนาหน้าวีซ่า และ หน้าวีซ่าระยะยาว ที่เคยได้รับ (ถ้ามี)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6.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หนังสือเชิญ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ascii="Angsana New" w:hAnsi="Angsana New" w:eastAsia="Angsana New" w:cs="Angsana New"/>
                <w:color w:val="000000"/>
                <w:kern w:val="0"/>
              </w:rPr>
              <w:br/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7</w:t>
            </w:r>
            <w:r>
              <w:rPr>
                <w:rFonts w:ascii="Angsana New" w:hAnsi="Angsana New" w:eastAsia="Angsana New" w:cs="Angsana New"/>
                <w:color w:val="000000"/>
                <w:kern w:val="0"/>
              </w:rPr>
              <w:t>.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หนังสือรับรองความสัมพันธ์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(ใบทะเบียนสมรส ต้องผ่านการรับรองกระทรวงการต่างประเทศไทย หากรับรองเกิน 6 เดือนให้รับรองกระทรวงการต่างประเทศไทยใหม่)</w:t>
            </w:r>
            <w:r>
              <w:rPr>
                <w:rFonts w:ascii="Angsana New" w:hAnsi="Angsana New" w:eastAsia="Angsana New" w:cs="Angsana New"/>
                <w:color w:val="000000"/>
                <w:kern w:val="0"/>
              </w:rPr>
              <w:br/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8.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 xml:space="preserve">สำเนาหนังสือเดินทางและใบอนุญาตให้พำนักอาศัยของผู้เชิญ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cs/>
              </w:rPr>
            </w:pPr>
            <w:r>
              <w:rPr>
                <w:rStyle w:val="7"/>
                <w:cs/>
              </w:rPr>
              <w:t xml:space="preserve">วีซ่า </w:t>
            </w:r>
            <w:r>
              <w:rPr>
                <w:rStyle w:val="7"/>
              </w:rPr>
              <w:t>X1</w:t>
            </w:r>
            <w:r>
              <w:rPr>
                <w:rStyle w:val="8"/>
                <w:rFonts w:hint="default"/>
              </w:rPr>
              <w:t>、</w:t>
            </w:r>
            <w:r>
              <w:rPr>
                <w:rStyle w:val="7"/>
              </w:rPr>
              <w:t>X2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จะเดินทางไปประเทศจีนเพื่อไปเรียนระยะยาวหรือระยะสั้น 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1. กรอกแบบฟอร์มออนไลน์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</w:rPr>
              <w:t xml:space="preserve">2.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สำเนาหน้าพาสปอร์ต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3. สำเนาบัตรประจำตัวประชาชน (สำหรับคนไทย)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4. สำเนาหน้าวีซ่าไทย และ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TM30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เพื่อรับรองว่าอยู่จังหวัดเชียงใหม่ หรือ สิบสองจังหวัดภาคเหนือ (สำหรับชาวต่างชาติ)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5. สำเนาหน้าวีซ่า และ หน้าวีซ่าระยะยาว ที่เคยได้รับ (ถ้ามี)</w:t>
            </w:r>
          </w:p>
          <w:p>
            <w:pPr>
              <w:widowControl/>
              <w:jc w:val="left"/>
              <w:textAlignment w:val="center"/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6.แบบฟอร์ม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 xml:space="preserve">(JW201/202)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และสำหรับนักเรียนที่เคยเรียนประเทศจีนแล้วแนบใบรับรองการกลับเข้าเรียน สำหรับนักเรียนใหม่จะต้องมีหนังสือแจ้งการรับเข้าศึกษา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color w:val="333333"/>
              </w:rPr>
            </w:pPr>
            <w:r>
              <w:rPr>
                <w:rFonts w:ascii="Angsana New" w:hAnsi="Angsana New" w:eastAsia="Angsana New" w:cs="Angsana New"/>
                <w:color w:val="333333"/>
                <w:kern w:val="0"/>
                <w:cs/>
              </w:rPr>
              <w:t xml:space="preserve">วีซ่า </w:t>
            </w:r>
            <w:r>
              <w:rPr>
                <w:rFonts w:ascii="Angsana New" w:hAnsi="Angsana New" w:eastAsia="Angsana New" w:cs="Angsana New"/>
                <w:color w:val="333333"/>
                <w:kern w:val="0"/>
              </w:rPr>
              <w:t>C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ลูกเรือที่เดินทางเข้าประเทศจีนเพื่อปฏิบัติหน้าเกี่ยวกับงานด้านลูกเรือ สายการบิน บนเรือและการขนส่งทางอากาศ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1. กรอกแบบฟอร์มออนไลน์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</w:rPr>
              <w:t xml:space="preserve">2.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สำเนาหน้าพาสปอร์ต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3. สำเนาบัตรประจำตัวประชาชน (สำหรับคนไทย)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4. สำเนาหน้าวีซ่าไทย และ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TM30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เพื่อรับรองว่าอยู่จังหวัดเชียงใหม่ หรือ สิบสองจังหวัดภาคเหนือ (สำหรับชาวต่างชาติ)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5. สำเนาหน้าวีซ่า และ หน้าวีซ่าระยะยาว ที่เคยได้รับ (ถ้ามี)</w:t>
            </w:r>
          </w:p>
          <w:p>
            <w:pPr>
              <w:widowControl/>
              <w:jc w:val="left"/>
              <w:textAlignment w:val="center"/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6.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 xml:space="preserve">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หนังสือค้ำประกันที่ออกโดยบริษัทขนส่งต่างประเทศหรือหนังสือเชิญที่ออกโดยหน่วยงานที่เกี่ยวข้องในประเทศจีน</w:t>
            </w:r>
            <w:r>
              <w:rPr>
                <w:rFonts w:ascii="Angsana New" w:hAnsi="Angsana New" w:eastAsia="Angsana New" w:cs="Angsana New"/>
                <w:color w:val="000000"/>
                <w:kern w:val="0"/>
              </w:rPr>
              <w:br/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7. สำเนาใบรับรองตำแหน่งงาน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color w:val="333333"/>
              </w:rPr>
            </w:pPr>
            <w:r>
              <w:rPr>
                <w:rFonts w:ascii="Angsana New" w:hAnsi="Angsana New" w:eastAsia="Angsana New" w:cs="Angsana New"/>
                <w:color w:val="333333"/>
                <w:kern w:val="0"/>
                <w:cs/>
              </w:rPr>
              <w:t xml:space="preserve">วีซ่า </w:t>
            </w:r>
            <w:r>
              <w:rPr>
                <w:rFonts w:ascii="Angsana New" w:hAnsi="Angsana New" w:eastAsia="Angsana New" w:cs="Angsana New"/>
                <w:color w:val="333333"/>
                <w:kern w:val="0"/>
              </w:rPr>
              <w:t>R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Angsana New" w:hAnsi="Angsana New" w:eastAsia="Angsana New" w:cs="Angsana New"/>
                <w:color w:val="000000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1. กรอกแบบฟอร์มออนไลน์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</w:rPr>
              <w:t xml:space="preserve">2.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สำเนาหน้าพาสปอร์ต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3. สำเนาบัตรประจำตัวประชาชน (สำหรับคนไทย)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4. สำเนาหน้าวีซ่าไทย และ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TM30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เพื่อรับรองว่าอยู่จังหวัดเชียงใหม่ หรือ สิบสองจังหวัดภาคเหนือ</w:t>
            </w:r>
          </w:p>
          <w:p>
            <w:pPr>
              <w:widowControl/>
              <w:jc w:val="left"/>
              <w:textAlignment w:val="center"/>
              <w:rPr>
                <w:rStyle w:val="9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5.สำเนาหน้าวีซ่า และ หน้าวีซ่าระยะยาว ที่เคยได้รับ (ถ้ามี)</w:t>
            </w:r>
          </w:p>
          <w:p>
            <w:pPr>
              <w:widowControl/>
              <w:jc w:val="left"/>
              <w:textAlignment w:val="center"/>
              <w:rPr>
                <w:rStyle w:val="9"/>
              </w:rPr>
            </w:pPr>
            <w:r>
              <w:rPr>
                <w:rStyle w:val="9"/>
                <w:rFonts w:hint="cs"/>
                <w:cs/>
                <w:lang/>
              </w:rPr>
              <w:t xml:space="preserve">6. </w:t>
            </w:r>
            <w:r>
              <w:rPr>
                <w:rStyle w:val="9"/>
                <w:cs/>
              </w:rPr>
              <w:t>จดหมายเชิญที่ออกโดยหน่วยงานจีน</w:t>
            </w:r>
            <w:r>
              <w:rPr>
                <w:rStyle w:val="9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</w:rPr>
            </w:pPr>
            <w:r>
              <w:rPr>
                <w:rStyle w:val="9"/>
                <w:rFonts w:hint="cs"/>
                <w:cs/>
                <w:lang/>
              </w:rPr>
              <w:t>7. หนังสือเชิญ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</w:rPr>
              <w:t>ผู้ที่มีความสามารถระดับสูง</w:t>
            </w:r>
            <w:r>
              <w:rPr>
                <w:rStyle w:val="9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ngsana New" w:hAnsi="Angsana New" w:eastAsia="Angsana New" w:cs="Angsana New"/>
                <w:color w:val="333333"/>
                <w:kern w:val="0"/>
                <w:lang/>
              </w:rPr>
            </w:pPr>
            <w:r>
              <w:rPr>
                <w:rFonts w:hint="cs" w:ascii="Angsana New" w:hAnsi="Angsana New" w:eastAsia="Angsana New" w:cs="Angsana New"/>
                <w:color w:val="333333"/>
                <w:kern w:val="0"/>
                <w:cs/>
                <w:lang/>
              </w:rPr>
              <w:t xml:space="preserve">วีซ่า </w:t>
            </w:r>
            <w:r>
              <w:rPr>
                <w:rFonts w:ascii="Angsana New" w:hAnsi="Angsana New" w:eastAsia="Angsana New" w:cs="Angsana New"/>
                <w:color w:val="333333"/>
                <w:kern w:val="0"/>
                <w:lang/>
              </w:rPr>
              <w:t>G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cs" w:ascii="Angsana New" w:hAnsi="Angsana New" w:eastAsia="Angsana New" w:cs="Angsana New"/>
                <w:color w:val="000000"/>
                <w:cs/>
                <w:lang/>
              </w:rPr>
            </w:pPr>
            <w:r>
              <w:rPr>
                <w:rFonts w:hint="cs" w:ascii="Angsana New" w:hAnsi="Angsana New" w:eastAsia="Angsana New" w:cs="Angsana New"/>
                <w:color w:val="000000"/>
                <w:cs/>
                <w:lang/>
              </w:rPr>
              <w:t>เดินทางเข้าประเทศจีนเพื่อเปลี่ยนเครื่อง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 xml:space="preserve">1.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กรอกแบบฟอร์มออนไลน์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 xml:space="preserve">2.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สำเนาหน้าพาสปอร์ต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 xml:space="preserve">3.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สำเนาบัตรประจำตัวประชาชน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(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สำหรับคนไทย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>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 xml:space="preserve">4.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สำเนาหน้าวีซ่าไทย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และ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TM30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เพื่อรับรองว่าอยู่จังหวัดเชียงใหม่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หรือ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สิบสองจังหวัดภาคเหนือ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>5.</w:t>
            </w:r>
            <w:r>
              <w:rPr>
                <w:rFonts w:ascii="Angsana New" w:hAnsi="Angsana New" w:eastAsia="Angsana New" w:cs="Angsana New"/>
                <w:color w:val="000000"/>
                <w:kern w:val="0"/>
                <w:lang w:val="en-US"/>
              </w:rPr>
              <w:t xml:space="preserve">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สำเนาหน้าวีซ่า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และ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หน้าวีซ่าระยะยาว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ที่เคยได้รับ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(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ถ้ามี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>)</w:t>
            </w:r>
          </w:p>
          <w:p>
            <w:pPr>
              <w:widowControl/>
              <w:jc w:val="left"/>
              <w:textAlignment w:val="center"/>
              <w:rPr>
                <w:rFonts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 xml:space="preserve">6.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จดหมายเชิญที่ออกโดยหน่วยงานจีน</w:t>
            </w:r>
            <w:r>
              <w:rPr>
                <w:rFonts w:ascii="Angsana New" w:hAnsi="Angsana New" w:eastAsia="Angsana New" w:cs="Angsana New"/>
                <w:color w:val="000000"/>
                <w:kern w:val="0"/>
                <w:cs/>
                <w:lang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cs" w:ascii="Angsana New" w:hAnsi="Angsana New" w:eastAsia="Angsana New" w:cs="Angsana New"/>
                <w:color w:val="000000"/>
                <w:kern w:val="0"/>
                <w:lang/>
              </w:rPr>
            </w:pPr>
            <w:r>
              <w:rPr>
                <w:rFonts w:ascii="Angsana New" w:hAnsi="Angsana New" w:eastAsia="Angsana New" w:cs="Angsana New"/>
                <w:color w:val="000000"/>
                <w:kern w:val="0"/>
                <w:lang/>
              </w:rPr>
              <w:t xml:space="preserve">7. </w:t>
            </w:r>
            <w:r>
              <w:rPr>
                <w:rFonts w:hint="cs" w:ascii="Angsana New" w:hAnsi="Angsana New" w:eastAsia="Angsana New" w:cs="Angsana New"/>
                <w:color w:val="000000"/>
                <w:kern w:val="0"/>
                <w:cs/>
                <w:lang/>
              </w:rPr>
              <w:t>เอกสารการจองตั๋วเครื่องบิน ตั๋วรถ หรือ ตั๋วเรือ และข้อมูลวันเข้าออกที่แน่ชัด</w:t>
            </w:r>
          </w:p>
        </w:tc>
      </w:tr>
      <w:bookmarkEnd w:id="0"/>
    </w:tbl>
    <w:p>
      <w:pPr>
        <w:rPr>
          <w:lang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7320"/>
        </w:tabs>
        <w:rPr>
          <w:lang/>
        </w:rPr>
      </w:pPr>
      <w:r>
        <w:tab/>
      </w:r>
    </w:p>
    <w:sectPr>
      <w:pgSz w:w="16783" w:h="23757"/>
      <w:pgMar w:top="1440" w:right="1800" w:bottom="1440" w:left="180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UyMWIwN2Y5Nzc0OTdlOWFhOGJlZjg1NTg3MDZlZDEifQ=="/>
  </w:docVars>
  <w:rsids>
    <w:rsidRoot w:val="45431552"/>
    <w:rsid w:val="002E39A4"/>
    <w:rsid w:val="003809C1"/>
    <w:rsid w:val="00440B39"/>
    <w:rsid w:val="00485E6D"/>
    <w:rsid w:val="004F5F90"/>
    <w:rsid w:val="006550E8"/>
    <w:rsid w:val="006D6BA8"/>
    <w:rsid w:val="00787DD4"/>
    <w:rsid w:val="007C2147"/>
    <w:rsid w:val="007D6D8A"/>
    <w:rsid w:val="00864BB9"/>
    <w:rsid w:val="00881E2D"/>
    <w:rsid w:val="008826A9"/>
    <w:rsid w:val="008B7A9D"/>
    <w:rsid w:val="008E280F"/>
    <w:rsid w:val="008E745C"/>
    <w:rsid w:val="009F6C92"/>
    <w:rsid w:val="00A024D4"/>
    <w:rsid w:val="00A95A8F"/>
    <w:rsid w:val="00AB0036"/>
    <w:rsid w:val="00AD70DF"/>
    <w:rsid w:val="00B34CF4"/>
    <w:rsid w:val="00BF1FCD"/>
    <w:rsid w:val="00E412F5"/>
    <w:rsid w:val="00F43A19"/>
    <w:rsid w:val="00F44326"/>
    <w:rsid w:val="16BB320C"/>
    <w:rsid w:val="3EE2307D"/>
    <w:rsid w:val="41337FB5"/>
    <w:rsid w:val="45431552"/>
    <w:rsid w:val="461C7EE2"/>
    <w:rsid w:val="4B1228FE"/>
    <w:rsid w:val="600B26D0"/>
    <w:rsid w:val="60EA0F7A"/>
    <w:rsid w:val="70B75F74"/>
    <w:rsid w:val="7C4B3CC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Browallia New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11"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">
    <w:name w:val="List Paragraph"/>
    <w:basedOn w:val="1"/>
    <w:uiPriority w:val="99"/>
    <w:pPr>
      <w:ind w:left="720"/>
      <w:contextualSpacing/>
    </w:pPr>
  </w:style>
  <w:style w:type="character" w:customStyle="1" w:styleId="7">
    <w:name w:val="font41"/>
    <w:basedOn w:val="4"/>
    <w:uiPriority w:val="0"/>
    <w:rPr>
      <w:rFonts w:hint="default" w:ascii="Angsana New" w:hAnsi="Angsana New" w:eastAsia="Angsana New" w:cs="Angsana New"/>
      <w:color w:val="333333"/>
      <w:sz w:val="28"/>
      <w:szCs w:val="28"/>
      <w:u w:val="none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333333"/>
      <w:sz w:val="28"/>
      <w:szCs w:val="28"/>
      <w:u w:val="none"/>
    </w:rPr>
  </w:style>
  <w:style w:type="character" w:customStyle="1" w:styleId="9">
    <w:name w:val="font61"/>
    <w:basedOn w:val="4"/>
    <w:uiPriority w:val="0"/>
    <w:rPr>
      <w:rFonts w:hint="default" w:ascii="Angsana New" w:hAnsi="Angsana New" w:eastAsia="Angsana New" w:cs="Angsana New"/>
      <w:color w:val="000000"/>
      <w:sz w:val="28"/>
      <w:szCs w:val="28"/>
      <w:u w:val="none"/>
    </w:rPr>
  </w:style>
  <w:style w:type="character" w:customStyle="1" w:styleId="10">
    <w:name w:val="font2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Header Char"/>
    <w:basedOn w:val="4"/>
    <w:link w:val="3"/>
    <w:uiPriority w:val="0"/>
    <w:rPr>
      <w:rFonts w:ascii="Calibri" w:hAnsi="Calibri" w:cs="Browallia New"/>
      <w:kern w:val="2"/>
      <w:sz w:val="28"/>
      <w:szCs w:val="28"/>
    </w:rPr>
  </w:style>
  <w:style w:type="character" w:customStyle="1" w:styleId="12">
    <w:name w:val="Footer Char"/>
    <w:basedOn w:val="4"/>
    <w:link w:val="2"/>
    <w:uiPriority w:val="0"/>
    <w:rPr>
      <w:rFonts w:ascii="Calibri" w:hAnsi="Calibri" w:cs="Browallia New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752</Words>
  <Characters>4287</Characters>
  <Lines>35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2022-12-22T07:58:00Z</dcterms:created>
  <dc:creator>ShiYongRen</dc:creator>
  <cp:lastModifiedBy>ShiYongRen</cp:lastModifiedBy>
  <dcterms:modified xsi:type="dcterms:W3CDTF">2023-01-06T08:45:38Z</dcterms:modified>
  <dc:title>ประเภทวีซ่า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2B469E2954224779A2224C32CAD216B6</vt:lpwstr>
  </property>
</Properties>
</file>